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348EA" w14:textId="288C8C54" w:rsidR="007B2E60" w:rsidRDefault="00773075" w:rsidP="007B2E60">
      <w:pPr>
        <w:ind w:left="567" w:hanging="567"/>
        <w:rPr>
          <w:b/>
          <w:bCs/>
        </w:rPr>
      </w:pPr>
      <w:r>
        <w:rPr>
          <w:b/>
          <w:bCs/>
        </w:rPr>
        <w:t>ER</w:t>
      </w:r>
      <w:r w:rsidR="007B2E60">
        <w:rPr>
          <w:b/>
          <w:bCs/>
        </w:rPr>
        <w:t xml:space="preserve"> 1</w:t>
      </w:r>
      <w:r w:rsidR="00EC0362">
        <w:rPr>
          <w:b/>
          <w:bCs/>
        </w:rPr>
        <w:t>2.1</w:t>
      </w:r>
      <w:r w:rsidR="007B2E60">
        <w:rPr>
          <w:b/>
          <w:bCs/>
        </w:rPr>
        <w:tab/>
      </w:r>
      <w:r w:rsidR="007B2E60">
        <w:rPr>
          <w:b/>
          <w:bCs/>
          <w:i/>
          <w:iCs/>
        </w:rPr>
        <w:t>Germanic German</w:t>
      </w:r>
    </w:p>
    <w:p w14:paraId="0C213E15" w14:textId="77777777" w:rsidR="007B2E60" w:rsidRDefault="007B2E60" w:rsidP="007B2E60">
      <w:pPr>
        <w:ind w:left="567" w:hanging="567"/>
        <w:rPr>
          <w:b/>
          <w:bCs/>
        </w:rPr>
      </w:pPr>
    </w:p>
    <w:p w14:paraId="725775E1" w14:textId="77777777" w:rsidR="007B2E60" w:rsidRPr="007B2E60" w:rsidRDefault="007B2E60" w:rsidP="007B2E60">
      <w:r>
        <w:t xml:space="preserve">Here are some examples from modern German of the characteristics of Germanic languages discussed in the text: </w:t>
      </w:r>
    </w:p>
    <w:p w14:paraId="2052392B" w14:textId="77777777" w:rsidR="007B2E60" w:rsidRDefault="007B2E60" w:rsidP="007B2E60">
      <w:pPr>
        <w:ind w:left="567" w:hanging="567"/>
      </w:pPr>
    </w:p>
    <w:p w14:paraId="0D67E6FD" w14:textId="77777777" w:rsidR="007B2E60" w:rsidRPr="001363E9" w:rsidRDefault="007B2E60" w:rsidP="007B2E60">
      <w:pPr>
        <w:ind w:left="567" w:hanging="567"/>
      </w:pPr>
      <w:r w:rsidRPr="000756A5">
        <w:t>(a)</w:t>
      </w:r>
      <w:r w:rsidRPr="000756A5">
        <w:tab/>
        <w:t xml:space="preserve">strong </w:t>
      </w:r>
      <w:r>
        <w:t xml:space="preserve">initial </w:t>
      </w:r>
      <w:r w:rsidRPr="000756A5">
        <w:t>stress</w:t>
      </w:r>
      <w:r w:rsidR="00D82536">
        <w:t xml:space="preserve">: </w:t>
      </w:r>
      <w:r>
        <w:t xml:space="preserve">the Germans call it </w:t>
      </w:r>
      <w:proofErr w:type="spellStart"/>
      <w:r>
        <w:rPr>
          <w:i/>
          <w:iCs/>
        </w:rPr>
        <w:t>Anfangsbetonung</w:t>
      </w:r>
      <w:proofErr w:type="spellEnd"/>
      <w:r>
        <w:t xml:space="preserve"> (literally ‘beginning stress’), and the word itself illustrates the point, with the main stress on the first syllable)</w:t>
      </w:r>
      <w:r w:rsidR="0087692D">
        <w:t>.</w:t>
      </w:r>
    </w:p>
    <w:p w14:paraId="66152C82" w14:textId="4AB9EBE1" w:rsidR="007B2E60" w:rsidRPr="00A8515B" w:rsidRDefault="007B2E60" w:rsidP="007B2E60">
      <w:pPr>
        <w:ind w:left="567" w:hanging="567"/>
      </w:pPr>
      <w:r w:rsidRPr="000756A5">
        <w:t>(</w:t>
      </w:r>
      <w:r>
        <w:t>b</w:t>
      </w:r>
      <w:r w:rsidRPr="000756A5">
        <w:t>)</w:t>
      </w:r>
      <w:r w:rsidRPr="000756A5">
        <w:tab/>
        <w:t>verb second</w:t>
      </w:r>
      <w:r w:rsidR="00D82536">
        <w:t>:</w:t>
      </w:r>
      <w:r w:rsidRPr="000756A5">
        <w:t xml:space="preserve"> </w:t>
      </w:r>
      <w:r w:rsidR="00D82536">
        <w:t xml:space="preserve">You can say </w:t>
      </w:r>
      <w:r>
        <w:rPr>
          <w:i/>
          <w:iCs/>
        </w:rPr>
        <w:t xml:space="preserve">Ich war </w:t>
      </w:r>
      <w:proofErr w:type="spellStart"/>
      <w:r>
        <w:rPr>
          <w:i/>
          <w:iCs/>
        </w:rPr>
        <w:t>gestern</w:t>
      </w:r>
      <w:proofErr w:type="spellEnd"/>
      <w:r>
        <w:rPr>
          <w:i/>
          <w:iCs/>
        </w:rPr>
        <w:t xml:space="preserve"> in Berlin </w:t>
      </w:r>
      <w:r>
        <w:t xml:space="preserve">(literally ‘I was yesterday in Berlin’) and </w:t>
      </w:r>
      <w:proofErr w:type="spellStart"/>
      <w:r>
        <w:rPr>
          <w:i/>
          <w:iCs/>
        </w:rPr>
        <w:t>Gestern</w:t>
      </w:r>
      <w:proofErr w:type="spellEnd"/>
      <w:r>
        <w:rPr>
          <w:i/>
          <w:iCs/>
        </w:rPr>
        <w:t xml:space="preserve"> war ich in Berlin</w:t>
      </w:r>
      <w:r>
        <w:t xml:space="preserve"> (‘Yesterday was I in Berlin’)</w:t>
      </w:r>
      <w:r w:rsidR="0087692D">
        <w:t>.</w:t>
      </w:r>
      <w:r w:rsidR="004E0381">
        <w:t xml:space="preserve"> In both cases the verb is the second item.</w:t>
      </w:r>
    </w:p>
    <w:p w14:paraId="555964B2" w14:textId="25E39B92" w:rsidR="007B2E60" w:rsidRPr="00C3117E" w:rsidRDefault="007B2E60" w:rsidP="00D82536">
      <w:pPr>
        <w:ind w:left="567" w:hanging="567"/>
      </w:pPr>
      <w:r w:rsidRPr="000756A5">
        <w:t>(</w:t>
      </w:r>
      <w:r>
        <w:t>c</w:t>
      </w:r>
      <w:r w:rsidRPr="000756A5">
        <w:t>)</w:t>
      </w:r>
      <w:r w:rsidRPr="000756A5">
        <w:tab/>
      </w:r>
      <w:r>
        <w:t>strong</w:t>
      </w:r>
      <w:r w:rsidR="00D82536">
        <w:t xml:space="preserve"> </w:t>
      </w:r>
      <w:r w:rsidRPr="000756A5">
        <w:t>verbs</w:t>
      </w:r>
      <w:r w:rsidR="00D82536">
        <w:t xml:space="preserve">: </w:t>
      </w:r>
      <w:r>
        <w:t xml:space="preserve">the verb </w:t>
      </w:r>
      <w:proofErr w:type="spellStart"/>
      <w:r>
        <w:rPr>
          <w:i/>
          <w:iCs/>
        </w:rPr>
        <w:t>gehen</w:t>
      </w:r>
      <w:proofErr w:type="spellEnd"/>
      <w:r>
        <w:t xml:space="preserve"> (‘to g</w:t>
      </w:r>
      <w:r w:rsidR="00D82536">
        <w:t>o</w:t>
      </w:r>
      <w:r>
        <w:t xml:space="preserve">’) has the forms: </w:t>
      </w:r>
      <w:proofErr w:type="spellStart"/>
      <w:r w:rsidRPr="00C3117E">
        <w:rPr>
          <w:i/>
          <w:iCs/>
        </w:rPr>
        <w:t>geht</w:t>
      </w:r>
      <w:proofErr w:type="spellEnd"/>
      <w:r>
        <w:t xml:space="preserve"> (present), </w:t>
      </w:r>
      <w:r w:rsidRPr="00C3117E">
        <w:rPr>
          <w:i/>
          <w:iCs/>
        </w:rPr>
        <w:t>ging</w:t>
      </w:r>
      <w:r>
        <w:t xml:space="preserve"> (past) </w:t>
      </w:r>
      <w:proofErr w:type="spellStart"/>
      <w:r w:rsidRPr="00C3117E">
        <w:rPr>
          <w:i/>
          <w:iCs/>
        </w:rPr>
        <w:t>gegangen</w:t>
      </w:r>
      <w:proofErr w:type="spellEnd"/>
      <w:r>
        <w:t xml:space="preserve"> (past participle)</w:t>
      </w:r>
      <w:r w:rsidR="0087692D">
        <w:t>.</w:t>
      </w:r>
      <w:r w:rsidR="007A2733">
        <w:t xml:space="preserve"> These are not the forms which ‘regular’ verbs follow.</w:t>
      </w:r>
    </w:p>
    <w:p w14:paraId="6178E8F6" w14:textId="42481B1F" w:rsidR="00D823E5" w:rsidRDefault="007B2E60" w:rsidP="007B2E60">
      <w:pPr>
        <w:ind w:left="567" w:hanging="567"/>
      </w:pPr>
      <w:r w:rsidRPr="000756A5">
        <w:t>(</w:t>
      </w:r>
      <w:r>
        <w:t>d</w:t>
      </w:r>
      <w:r w:rsidRPr="000756A5">
        <w:t>)</w:t>
      </w:r>
      <w:r w:rsidRPr="000756A5">
        <w:tab/>
        <w:t>infle</w:t>
      </w:r>
      <w:r w:rsidR="009523BE">
        <w:t>ct</w:t>
      </w:r>
      <w:r w:rsidRPr="000756A5">
        <w:t>ions</w:t>
      </w:r>
      <w:r w:rsidR="00A67C72">
        <w:t>:</w:t>
      </w:r>
      <w:r>
        <w:t xml:space="preserve"> the adjective </w:t>
      </w:r>
      <w:r>
        <w:rPr>
          <w:i/>
          <w:iCs/>
        </w:rPr>
        <w:t>neu</w:t>
      </w:r>
      <w:r>
        <w:t xml:space="preserve"> (‘new’) has </w:t>
      </w:r>
      <w:r w:rsidR="00D823E5">
        <w:t>six</w:t>
      </w:r>
      <w:r>
        <w:t xml:space="preserve"> forms: </w:t>
      </w:r>
      <w:r w:rsidR="00D823E5">
        <w:rPr>
          <w:i/>
          <w:iCs/>
        </w:rPr>
        <w:t>n</w:t>
      </w:r>
      <w:r>
        <w:rPr>
          <w:i/>
          <w:iCs/>
        </w:rPr>
        <w:t xml:space="preserve">eu, </w:t>
      </w:r>
      <w:proofErr w:type="spellStart"/>
      <w:r>
        <w:rPr>
          <w:i/>
          <w:iCs/>
        </w:rPr>
        <w:t>neuer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neuen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neuem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neues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neue</w:t>
      </w:r>
      <w:proofErr w:type="spellEnd"/>
      <w:r>
        <w:t>. Which one to use depends on the gender</w:t>
      </w:r>
      <w:r w:rsidR="009523BE">
        <w:t>, number</w:t>
      </w:r>
      <w:r>
        <w:t xml:space="preserve"> </w:t>
      </w:r>
      <w:r w:rsidR="00D823E5">
        <w:t xml:space="preserve">and </w:t>
      </w:r>
      <w:r w:rsidR="00024C37">
        <w:t>grammatical function</w:t>
      </w:r>
      <w:r w:rsidR="00D823E5">
        <w:t xml:space="preserve"> </w:t>
      </w:r>
      <w:r>
        <w:t>of the noun</w:t>
      </w:r>
      <w:r w:rsidR="0087692D">
        <w:t>.</w:t>
      </w:r>
    </w:p>
    <w:p w14:paraId="768E1F92" w14:textId="1F442AB3" w:rsidR="007B2E60" w:rsidRPr="0049169D" w:rsidRDefault="007B2E60" w:rsidP="007B2E60">
      <w:pPr>
        <w:ind w:left="567" w:hanging="567"/>
      </w:pPr>
      <w:r w:rsidRPr="000756A5">
        <w:t>(</w:t>
      </w:r>
      <w:r>
        <w:t>e</w:t>
      </w:r>
      <w:r w:rsidRPr="000756A5">
        <w:t>)</w:t>
      </w:r>
      <w:r w:rsidRPr="000756A5">
        <w:tab/>
        <w:t xml:space="preserve">affixation </w:t>
      </w:r>
      <w:r w:rsidR="00D823E5">
        <w:t>for lexis creation: c</w:t>
      </w:r>
      <w:r>
        <w:t xml:space="preserve">ommon (and extremely productive) suffixes in German are </w:t>
      </w:r>
      <w:r>
        <w:rPr>
          <w:i/>
          <w:iCs/>
        </w:rPr>
        <w:t>-bar</w:t>
      </w:r>
      <w:r>
        <w:t xml:space="preserve"> (</w:t>
      </w:r>
      <w:proofErr w:type="spellStart"/>
      <w:r>
        <w:rPr>
          <w:i/>
          <w:iCs/>
        </w:rPr>
        <w:t>essbar</w:t>
      </w:r>
      <w:proofErr w:type="spellEnd"/>
      <w:r>
        <w:rPr>
          <w:i/>
          <w:iCs/>
        </w:rPr>
        <w:t xml:space="preserve"> </w:t>
      </w:r>
      <w:r>
        <w:t xml:space="preserve">= ‘edible’; </w:t>
      </w:r>
      <w:r>
        <w:rPr>
          <w:i/>
          <w:iCs/>
        </w:rPr>
        <w:t xml:space="preserve">-haft </w:t>
      </w:r>
      <w:r>
        <w:t xml:space="preserve"> (</w:t>
      </w:r>
      <w:proofErr w:type="spellStart"/>
      <w:r>
        <w:rPr>
          <w:i/>
          <w:iCs/>
        </w:rPr>
        <w:t>glaubhaft</w:t>
      </w:r>
      <w:proofErr w:type="spellEnd"/>
      <w:r>
        <w:t xml:space="preserve"> = ‘credible’); </w:t>
      </w:r>
      <w:r>
        <w:rPr>
          <w:i/>
          <w:iCs/>
        </w:rPr>
        <w:t>-</w:t>
      </w:r>
      <w:proofErr w:type="spellStart"/>
      <w:r>
        <w:rPr>
          <w:i/>
          <w:iCs/>
        </w:rPr>
        <w:t>ig</w:t>
      </w:r>
      <w:proofErr w:type="spellEnd"/>
      <w:r>
        <w:t xml:space="preserve"> (</w:t>
      </w:r>
      <w:proofErr w:type="spellStart"/>
      <w:r>
        <w:rPr>
          <w:i/>
          <w:iCs/>
        </w:rPr>
        <w:t>sonnig</w:t>
      </w:r>
      <w:proofErr w:type="spellEnd"/>
      <w:r>
        <w:t xml:space="preserve"> = ‘sunny’); </w:t>
      </w:r>
      <w:r>
        <w:rPr>
          <w:i/>
          <w:iCs/>
        </w:rPr>
        <w:t>-</w:t>
      </w:r>
      <w:proofErr w:type="spellStart"/>
      <w:r>
        <w:rPr>
          <w:i/>
          <w:iCs/>
        </w:rPr>
        <w:t>voll</w:t>
      </w:r>
      <w:proofErr w:type="spellEnd"/>
      <w:r>
        <w:t xml:space="preserve"> (</w:t>
      </w:r>
      <w:proofErr w:type="spellStart"/>
      <w:r>
        <w:rPr>
          <w:i/>
          <w:iCs/>
        </w:rPr>
        <w:t>kraftvoll</w:t>
      </w:r>
      <w:proofErr w:type="spellEnd"/>
      <w:r>
        <w:t xml:space="preserve"> = ‘powerful’). </w:t>
      </w:r>
      <w:r w:rsidR="00D823E5">
        <w:t>There are many more.</w:t>
      </w:r>
    </w:p>
    <w:p w14:paraId="455E2E0F" w14:textId="77777777" w:rsidR="007B2E60" w:rsidRPr="009D1113" w:rsidRDefault="007B2E60" w:rsidP="007B2E60">
      <w:pPr>
        <w:ind w:left="567" w:hanging="567"/>
      </w:pPr>
      <w:r w:rsidRPr="000756A5">
        <w:t>(</w:t>
      </w:r>
      <w:r>
        <w:t>f</w:t>
      </w:r>
      <w:r w:rsidRPr="000756A5">
        <w:t>)</w:t>
      </w:r>
      <w:r w:rsidRPr="000756A5">
        <w:tab/>
        <w:t xml:space="preserve">‘compounding’ </w:t>
      </w:r>
      <w:r w:rsidR="00D823E5">
        <w:t>for lexis creation:</w:t>
      </w:r>
      <w:r>
        <w:t xml:space="preserve"> the German noun </w:t>
      </w:r>
      <w:proofErr w:type="spellStart"/>
      <w:r>
        <w:rPr>
          <w:i/>
          <w:iCs/>
        </w:rPr>
        <w:t>Luft</w:t>
      </w:r>
      <w:proofErr w:type="spellEnd"/>
      <w:r>
        <w:t xml:space="preserve"> means ‘air’. My German dictionary gives over a hundred  compound nouns using </w:t>
      </w:r>
      <w:proofErr w:type="spellStart"/>
      <w:r>
        <w:rPr>
          <w:i/>
          <w:iCs/>
        </w:rPr>
        <w:t>Luft</w:t>
      </w:r>
      <w:proofErr w:type="spellEnd"/>
      <w:r>
        <w:t xml:space="preserve">, including </w:t>
      </w:r>
      <w:proofErr w:type="spellStart"/>
      <w:r w:rsidRPr="005D580E">
        <w:rPr>
          <w:i/>
          <w:iCs/>
        </w:rPr>
        <w:t>Luftabwehr</w:t>
      </w:r>
      <w:proofErr w:type="spellEnd"/>
      <w:r>
        <w:t xml:space="preserve"> (‘air defence’), </w:t>
      </w:r>
      <w:proofErr w:type="spellStart"/>
      <w:r>
        <w:rPr>
          <w:i/>
          <w:iCs/>
        </w:rPr>
        <w:t>Luftballon</w:t>
      </w:r>
      <w:proofErr w:type="spellEnd"/>
      <w:r>
        <w:t xml:space="preserve"> (‘air balloon’), and </w:t>
      </w:r>
      <w:proofErr w:type="spellStart"/>
      <w:r>
        <w:rPr>
          <w:i/>
          <w:iCs/>
        </w:rPr>
        <w:t>Luftkurort</w:t>
      </w:r>
      <w:proofErr w:type="spellEnd"/>
      <w:r>
        <w:t xml:space="preserve"> (‘health resort’).</w:t>
      </w:r>
    </w:p>
    <w:p w14:paraId="4919BF67" w14:textId="77777777" w:rsidR="007B2E60" w:rsidRPr="000756A5" w:rsidRDefault="007B2E60" w:rsidP="007B2E60">
      <w:pPr>
        <w:ind w:left="567" w:hanging="567"/>
      </w:pPr>
      <w:r w:rsidRPr="000756A5">
        <w:t>(</w:t>
      </w:r>
      <w:r>
        <w:t>g</w:t>
      </w:r>
      <w:r w:rsidRPr="000756A5">
        <w:t>)</w:t>
      </w:r>
      <w:r w:rsidRPr="000756A5">
        <w:tab/>
      </w:r>
      <w:r w:rsidR="0087692D">
        <w:t xml:space="preserve">Germanic </w:t>
      </w:r>
      <w:r w:rsidRPr="000756A5">
        <w:t>vocabulary</w:t>
      </w:r>
      <w:r w:rsidR="0087692D">
        <w:t xml:space="preserve">: though (like English), German has words </w:t>
      </w:r>
      <w:proofErr w:type="spellStart"/>
      <w:r w:rsidR="0087692D">
        <w:t>orginiating</w:t>
      </w:r>
      <w:proofErr w:type="spellEnd"/>
      <w:r w:rsidR="0087692D">
        <w:t xml:space="preserve"> from other languages, </w:t>
      </w:r>
      <w:r w:rsidR="00D823E5">
        <w:t xml:space="preserve"> </w:t>
      </w:r>
      <w:r w:rsidR="0087692D">
        <w:t xml:space="preserve">a good percentage of modern German words are Germanic in origin. </w:t>
      </w:r>
    </w:p>
    <w:p w14:paraId="7BD0B6F8" w14:textId="77777777" w:rsidR="007106F8" w:rsidRDefault="007106F8" w:rsidP="007B2E60">
      <w:pPr>
        <w:ind w:left="567" w:hanging="567"/>
      </w:pPr>
    </w:p>
    <w:p w14:paraId="11083F28" w14:textId="77777777" w:rsidR="007B2E60" w:rsidRDefault="007B2E60">
      <w:pPr>
        <w:ind w:left="567" w:hanging="567"/>
      </w:pPr>
    </w:p>
    <w:sectPr w:rsidR="007B2E60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60"/>
    <w:rsid w:val="00024C37"/>
    <w:rsid w:val="00116511"/>
    <w:rsid w:val="003E6B1B"/>
    <w:rsid w:val="004A6BC1"/>
    <w:rsid w:val="004E0381"/>
    <w:rsid w:val="005D580E"/>
    <w:rsid w:val="007106F8"/>
    <w:rsid w:val="00773075"/>
    <w:rsid w:val="007A2733"/>
    <w:rsid w:val="007B2E60"/>
    <w:rsid w:val="008353A6"/>
    <w:rsid w:val="0087692D"/>
    <w:rsid w:val="008A6305"/>
    <w:rsid w:val="009523BE"/>
    <w:rsid w:val="00A67C72"/>
    <w:rsid w:val="00D823E5"/>
    <w:rsid w:val="00D82536"/>
    <w:rsid w:val="00EC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DD5C2"/>
  <w15:chartTrackingRefBased/>
  <w15:docId w15:val="{770B6C16-3C17-EF46-92F2-D6ACFCBE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9</cp:revision>
  <cp:lastPrinted>2020-07-28T09:42:00Z</cp:lastPrinted>
  <dcterms:created xsi:type="dcterms:W3CDTF">2020-07-28T09:41:00Z</dcterms:created>
  <dcterms:modified xsi:type="dcterms:W3CDTF">2020-10-08T13:12:00Z</dcterms:modified>
</cp:coreProperties>
</file>